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2DC7" w14:textId="77777777" w:rsidR="006B3887" w:rsidRDefault="006B3887" w:rsidP="00AF5526">
      <w:r>
        <w:rPr>
          <w:noProof/>
        </w:rPr>
        <w:drawing>
          <wp:inline distT="0" distB="0" distL="0" distR="0" wp14:anchorId="3EE64AFE" wp14:editId="23D7CD03">
            <wp:extent cx="1361187" cy="8001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13" cy="80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62E6C" w14:textId="0DBE9399" w:rsidR="00AF5526" w:rsidRDefault="007C19EF" w:rsidP="006B3887">
      <w:pPr>
        <w:jc w:val="center"/>
      </w:pPr>
      <w:r>
        <w:t>County Brownie Adviser</w:t>
      </w:r>
    </w:p>
    <w:p w14:paraId="1AEB4B02" w14:textId="7E71D543" w:rsidR="006B3887" w:rsidRDefault="006B3887" w:rsidP="006B3887">
      <w:pPr>
        <w:jc w:val="center"/>
      </w:pPr>
    </w:p>
    <w:p w14:paraId="34EEC6A8" w14:textId="5C5ACE78" w:rsidR="006B3887" w:rsidRDefault="006B3887" w:rsidP="006B3887">
      <w:r>
        <w:t>Who can do this role?</w:t>
      </w:r>
    </w:p>
    <w:p w14:paraId="22AFAF7B" w14:textId="26F2B4C3" w:rsidR="006B3887" w:rsidRDefault="006B3887" w:rsidP="006B3887">
      <w:r>
        <w:t>Any adult over 18 years old. They should already be, or be willing to become, a member of Girlguiding.</w:t>
      </w:r>
    </w:p>
    <w:p w14:paraId="480D5BA1" w14:textId="047B5C04" w:rsidR="006B0428" w:rsidRPr="006B0428" w:rsidRDefault="006B0428" w:rsidP="006B3887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7CAE7682" w14:textId="26B97277" w:rsidR="006B3887" w:rsidRDefault="006B3887" w:rsidP="006B3887">
      <w:r>
        <w:t>Do I need a qualification?</w:t>
      </w:r>
    </w:p>
    <w:p w14:paraId="46254A8C" w14:textId="5045BC54" w:rsidR="006B0428" w:rsidRPr="006B0428" w:rsidRDefault="006E12EC" w:rsidP="006B0428">
      <w:pPr>
        <w:rPr>
          <w:sz w:val="2"/>
          <w:szCs w:val="2"/>
        </w:rPr>
      </w:pPr>
      <w:r>
        <w:t>Being an active member with a Brownie unit</w:t>
      </w:r>
      <w:r w:rsidR="00D40DF5">
        <w:t xml:space="preserve"> would be an advantage. The role would suit someone with a passion for guiding and a keen interest in </w:t>
      </w:r>
      <w:r>
        <w:t>the Brownie programme.</w:t>
      </w:r>
    </w:p>
    <w:p w14:paraId="4E099129" w14:textId="1FA9C0F7" w:rsidR="006B0428" w:rsidRPr="006B0428" w:rsidRDefault="006B0428" w:rsidP="006B3887">
      <w:pPr>
        <w:rPr>
          <w:sz w:val="2"/>
          <w:szCs w:val="2"/>
        </w:rPr>
      </w:pPr>
    </w:p>
    <w:p w14:paraId="57104C2F" w14:textId="6CB00BA1" w:rsidR="006B3887" w:rsidRDefault="006B3887" w:rsidP="006B3887">
      <w:r>
        <w:t>What is the purpose of this role?</w:t>
      </w:r>
    </w:p>
    <w:p w14:paraId="38BB0518" w14:textId="67381AFD" w:rsidR="00D40DF5" w:rsidRDefault="006E12EC" w:rsidP="006B3887">
      <w:r>
        <w:t xml:space="preserve">To </w:t>
      </w:r>
      <w:r w:rsidR="002157EF">
        <w:t xml:space="preserve">provide </w:t>
      </w:r>
      <w:r>
        <w:t>support</w:t>
      </w:r>
      <w:r w:rsidR="002157EF">
        <w:t xml:space="preserve"> and</w:t>
      </w:r>
      <w:r w:rsidR="005B179D">
        <w:t xml:space="preserve"> advise </w:t>
      </w:r>
      <w:r>
        <w:t xml:space="preserve">members of the County, who have an active role in </w:t>
      </w:r>
      <w:r w:rsidR="00F41DA1">
        <w:t>their local Brownie units</w:t>
      </w:r>
      <w:r w:rsidR="005B179D">
        <w:t>, information of development opportunities</w:t>
      </w:r>
      <w:r w:rsidR="007C19EF">
        <w:t>.</w:t>
      </w:r>
    </w:p>
    <w:p w14:paraId="450FB40B" w14:textId="77777777" w:rsidR="006B0428" w:rsidRPr="006B0428" w:rsidRDefault="006B0428" w:rsidP="006B3887">
      <w:pPr>
        <w:rPr>
          <w:sz w:val="2"/>
          <w:szCs w:val="2"/>
        </w:rPr>
      </w:pPr>
    </w:p>
    <w:p w14:paraId="1EDAC983" w14:textId="77777777" w:rsidR="006B3887" w:rsidRDefault="006B3887" w:rsidP="006B3887">
      <w:r>
        <w:t>What will I do in the role?</w:t>
      </w:r>
    </w:p>
    <w:p w14:paraId="10C5ABDD" w14:textId="77777777" w:rsidR="006B3887" w:rsidRDefault="006B3887" w:rsidP="006B3887">
      <w:r>
        <w:t>Responsibilities may vary.</w:t>
      </w:r>
    </w:p>
    <w:p w14:paraId="0A5EF569" w14:textId="77777777" w:rsidR="006B3887" w:rsidRDefault="006B3887" w:rsidP="006B3887">
      <w:r>
        <w:t>General</w:t>
      </w:r>
    </w:p>
    <w:p w14:paraId="70E99A99" w14:textId="033AC367" w:rsidR="00820658" w:rsidRPr="00B37671" w:rsidRDefault="007B0BA3" w:rsidP="007B0BA3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90"/>
        <w:contextualSpacing w:val="0"/>
      </w:pPr>
      <w:r w:rsidRPr="00B37671">
        <w:t xml:space="preserve">Be on hand for </w:t>
      </w:r>
      <w:r w:rsidR="00820658" w:rsidRPr="00B37671">
        <w:t>advice and queries via email, phone and the Lincolnshire South Members Facebook page.</w:t>
      </w:r>
    </w:p>
    <w:p w14:paraId="5014B8AE" w14:textId="618E687F" w:rsidR="00820658" w:rsidRPr="00B37671" w:rsidRDefault="007B0BA3" w:rsidP="007B0BA3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90"/>
        <w:contextualSpacing w:val="0"/>
      </w:pPr>
      <w:r w:rsidRPr="00B37671">
        <w:t>Have</w:t>
      </w:r>
      <w:r w:rsidR="00820658" w:rsidRPr="00B37671">
        <w:rPr>
          <w:spacing w:val="-5"/>
        </w:rPr>
        <w:t xml:space="preserve"> </w:t>
      </w:r>
      <w:r w:rsidR="00820658" w:rsidRPr="00B37671">
        <w:t>knowledge</w:t>
      </w:r>
      <w:r w:rsidR="00820658" w:rsidRPr="00B37671">
        <w:rPr>
          <w:spacing w:val="-4"/>
        </w:rPr>
        <w:t xml:space="preserve"> </w:t>
      </w:r>
      <w:r w:rsidR="00820658" w:rsidRPr="00B37671">
        <w:t>and</w:t>
      </w:r>
      <w:r w:rsidR="00820658" w:rsidRPr="00B37671">
        <w:rPr>
          <w:spacing w:val="-5"/>
        </w:rPr>
        <w:t xml:space="preserve"> </w:t>
      </w:r>
      <w:r w:rsidR="00820658" w:rsidRPr="00B37671">
        <w:t>enthusiasm</w:t>
      </w:r>
      <w:r w:rsidR="00820658" w:rsidRPr="00B37671">
        <w:rPr>
          <w:spacing w:val="-5"/>
        </w:rPr>
        <w:t xml:space="preserve"> </w:t>
      </w:r>
      <w:r w:rsidR="00820658" w:rsidRPr="00B37671">
        <w:t>for</w:t>
      </w:r>
      <w:r w:rsidR="00820658" w:rsidRPr="00B37671">
        <w:rPr>
          <w:spacing w:val="-4"/>
        </w:rPr>
        <w:t xml:space="preserve"> the </w:t>
      </w:r>
      <w:r w:rsidR="00820658" w:rsidRPr="00B37671">
        <w:t>Brownie programme.</w:t>
      </w:r>
    </w:p>
    <w:p w14:paraId="34F024B6" w14:textId="45C41229" w:rsidR="00820658" w:rsidRPr="00CA40EB" w:rsidRDefault="00820658" w:rsidP="007B0BA3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90"/>
        <w:contextualSpacing w:val="0"/>
      </w:pPr>
      <w:r w:rsidRPr="00B37671">
        <w:t>Attend</w:t>
      </w:r>
      <w:r w:rsidRPr="00B37671">
        <w:rPr>
          <w:spacing w:val="-6"/>
        </w:rPr>
        <w:t xml:space="preserve"> County Section Advisers </w:t>
      </w:r>
      <w:r w:rsidRPr="00B37671">
        <w:t>meetings</w:t>
      </w:r>
      <w:r w:rsidRPr="00B37671">
        <w:rPr>
          <w:spacing w:val="-7"/>
        </w:rPr>
        <w:t xml:space="preserve"> </w:t>
      </w:r>
      <w:r w:rsidRPr="00B37671">
        <w:t>and</w:t>
      </w:r>
      <w:r w:rsidRPr="00B37671">
        <w:rPr>
          <w:spacing w:val="-7"/>
        </w:rPr>
        <w:t xml:space="preserve"> </w:t>
      </w:r>
      <w:r w:rsidR="007B0BA3" w:rsidRPr="00B37671">
        <w:rPr>
          <w:spacing w:val="-7"/>
        </w:rPr>
        <w:t xml:space="preserve">relevant </w:t>
      </w:r>
      <w:r w:rsidRPr="00B37671">
        <w:rPr>
          <w:spacing w:val="-7"/>
        </w:rPr>
        <w:t xml:space="preserve">County </w:t>
      </w:r>
      <w:r w:rsidRPr="00B37671">
        <w:t>events, either virtually or face-</w:t>
      </w:r>
      <w:r w:rsidRPr="00CA40EB">
        <w:t>to-face</w:t>
      </w:r>
      <w:r w:rsidR="007B0BA3" w:rsidRPr="00CA40EB">
        <w:t>.</w:t>
      </w:r>
    </w:p>
    <w:p w14:paraId="253FA703" w14:textId="002AF682" w:rsidR="00820658" w:rsidRPr="00CA40EB" w:rsidRDefault="00D9228D" w:rsidP="008B6A38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90"/>
        <w:contextualSpacing w:val="0"/>
      </w:pPr>
      <w:r>
        <w:t xml:space="preserve">Be involved in County </w:t>
      </w:r>
      <w:r w:rsidR="003B6031">
        <w:t>events that are Brownie focused.</w:t>
      </w:r>
    </w:p>
    <w:p w14:paraId="5DC5E25A" w14:textId="0B898093" w:rsidR="00012827" w:rsidRPr="00B37671" w:rsidRDefault="00820658" w:rsidP="000325B7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90"/>
        <w:contextualSpacing w:val="0"/>
      </w:pPr>
      <w:r w:rsidRPr="00B37671">
        <w:t>Keep</w:t>
      </w:r>
      <w:r w:rsidRPr="00B37671">
        <w:rPr>
          <w:spacing w:val="-5"/>
        </w:rPr>
        <w:t xml:space="preserve"> </w:t>
      </w:r>
      <w:r w:rsidRPr="00B37671">
        <w:t>up</w:t>
      </w:r>
      <w:r w:rsidRPr="00B37671">
        <w:rPr>
          <w:spacing w:val="-5"/>
        </w:rPr>
        <w:t xml:space="preserve"> </w:t>
      </w:r>
      <w:r w:rsidRPr="00B37671">
        <w:t>to</w:t>
      </w:r>
      <w:r w:rsidRPr="00B37671">
        <w:rPr>
          <w:spacing w:val="-5"/>
        </w:rPr>
        <w:t xml:space="preserve"> </w:t>
      </w:r>
      <w:r w:rsidRPr="00B37671">
        <w:t>date</w:t>
      </w:r>
      <w:r w:rsidRPr="00B37671">
        <w:rPr>
          <w:spacing w:val="-5"/>
        </w:rPr>
        <w:t xml:space="preserve"> </w:t>
      </w:r>
      <w:r w:rsidRPr="00B37671">
        <w:t>with</w:t>
      </w:r>
      <w:r w:rsidRPr="00B37671">
        <w:rPr>
          <w:spacing w:val="-5"/>
        </w:rPr>
        <w:t xml:space="preserve"> </w:t>
      </w:r>
      <w:r w:rsidRPr="00B37671">
        <w:t>new</w:t>
      </w:r>
      <w:r w:rsidRPr="00B37671">
        <w:rPr>
          <w:spacing w:val="-5"/>
        </w:rPr>
        <w:t xml:space="preserve"> </w:t>
      </w:r>
      <w:r w:rsidRPr="00B37671">
        <w:t>resources</w:t>
      </w:r>
      <w:r w:rsidRPr="00B37671">
        <w:rPr>
          <w:spacing w:val="-4"/>
        </w:rPr>
        <w:t xml:space="preserve"> </w:t>
      </w:r>
      <w:r w:rsidRPr="00B37671">
        <w:t>and</w:t>
      </w:r>
      <w:r w:rsidRPr="00B37671">
        <w:rPr>
          <w:spacing w:val="-5"/>
        </w:rPr>
        <w:t xml:space="preserve"> </w:t>
      </w:r>
      <w:r w:rsidRPr="00B37671">
        <w:t>programme</w:t>
      </w:r>
      <w:r w:rsidRPr="00B37671">
        <w:rPr>
          <w:spacing w:val="-5"/>
        </w:rPr>
        <w:t xml:space="preserve"> </w:t>
      </w:r>
      <w:r w:rsidRPr="00B37671">
        <w:t>initiatives</w:t>
      </w:r>
      <w:r w:rsidR="00012827" w:rsidRPr="00B37671">
        <w:t xml:space="preserve"> and disseminate information as appropriate.</w:t>
      </w:r>
    </w:p>
    <w:p w14:paraId="72DC4CE3" w14:textId="67113EE0" w:rsidR="00820658" w:rsidRPr="00B37671" w:rsidRDefault="00B37671" w:rsidP="00B37671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90"/>
        <w:contextualSpacing w:val="0"/>
      </w:pPr>
      <w:r w:rsidRPr="00B37671">
        <w:t>S</w:t>
      </w:r>
      <w:r w:rsidR="00820658" w:rsidRPr="00B37671">
        <w:t>upport the Learning and Development team</w:t>
      </w:r>
      <w:r w:rsidR="00820658" w:rsidRPr="00B37671">
        <w:rPr>
          <w:spacing w:val="-7"/>
        </w:rPr>
        <w:t xml:space="preserve"> </w:t>
      </w:r>
      <w:r w:rsidR="00820658" w:rsidRPr="00B37671">
        <w:t>with</w:t>
      </w:r>
      <w:r w:rsidR="00820658" w:rsidRPr="00B37671">
        <w:rPr>
          <w:spacing w:val="-4"/>
        </w:rPr>
        <w:t xml:space="preserve"> </w:t>
      </w:r>
      <w:r w:rsidRPr="00B37671">
        <w:t>Brownie related queries</w:t>
      </w:r>
      <w:r w:rsidR="00820658" w:rsidRPr="00B37671">
        <w:t>.</w:t>
      </w:r>
    </w:p>
    <w:p w14:paraId="0CD45AB0" w14:textId="0E3C37A1" w:rsidR="00820658" w:rsidRPr="00862173" w:rsidRDefault="00B37671" w:rsidP="00862173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90"/>
        <w:contextualSpacing w:val="0"/>
        <w:rPr>
          <w:u w:val="single"/>
        </w:rPr>
      </w:pPr>
      <w:r>
        <w:t>Assist</w:t>
      </w:r>
      <w:r w:rsidR="00820658" w:rsidRPr="00B37671">
        <w:t xml:space="preserve"> Units where appropriate and possible</w:t>
      </w:r>
      <w:r>
        <w:t>,</w:t>
      </w:r>
      <w:r w:rsidR="00820658" w:rsidRPr="00B37671">
        <w:t xml:space="preserve"> to offer advice and promote</w:t>
      </w:r>
      <w:r w:rsidR="00820658" w:rsidRPr="00B37671">
        <w:rPr>
          <w:spacing w:val="-4"/>
        </w:rPr>
        <w:t xml:space="preserve"> </w:t>
      </w:r>
      <w:r w:rsidR="00820658" w:rsidRPr="00B37671">
        <w:t>events</w:t>
      </w:r>
      <w:r w:rsidR="00820658" w:rsidRPr="00B37671">
        <w:rPr>
          <w:spacing w:val="-4"/>
        </w:rPr>
        <w:t xml:space="preserve"> </w:t>
      </w:r>
      <w:r w:rsidR="00820658" w:rsidRPr="00B37671">
        <w:t>and</w:t>
      </w:r>
      <w:r w:rsidR="00820658" w:rsidRPr="00B37671">
        <w:rPr>
          <w:spacing w:val="-3"/>
        </w:rPr>
        <w:t xml:space="preserve"> </w:t>
      </w:r>
      <w:r w:rsidR="00820658" w:rsidRPr="00B37671">
        <w:t>opportunities.</w:t>
      </w:r>
    </w:p>
    <w:p w14:paraId="552E93D6" w14:textId="77777777" w:rsidR="00862173" w:rsidRDefault="00820658" w:rsidP="005F2349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90"/>
        <w:contextualSpacing w:val="0"/>
      </w:pPr>
      <w:r w:rsidRPr="00B37671">
        <w:t>Promote</w:t>
      </w:r>
      <w:r w:rsidRPr="00862173">
        <w:rPr>
          <w:spacing w:val="-7"/>
        </w:rPr>
        <w:t xml:space="preserve"> </w:t>
      </w:r>
      <w:r w:rsidRPr="00B37671">
        <w:t>local and national</w:t>
      </w:r>
      <w:r w:rsidRPr="00862173">
        <w:rPr>
          <w:spacing w:val="-8"/>
        </w:rPr>
        <w:t xml:space="preserve"> </w:t>
      </w:r>
      <w:r w:rsidRPr="00B37671">
        <w:t>opportunities</w:t>
      </w:r>
      <w:r w:rsidRPr="00862173">
        <w:rPr>
          <w:spacing w:val="-7"/>
        </w:rPr>
        <w:t xml:space="preserve"> </w:t>
      </w:r>
      <w:r w:rsidRPr="00B37671">
        <w:t>available</w:t>
      </w:r>
      <w:r w:rsidRPr="00862173">
        <w:rPr>
          <w:spacing w:val="-7"/>
        </w:rPr>
        <w:t xml:space="preserve"> </w:t>
      </w:r>
      <w:r w:rsidRPr="00B37671">
        <w:t>within</w:t>
      </w:r>
      <w:r w:rsidRPr="00862173">
        <w:rPr>
          <w:spacing w:val="-8"/>
        </w:rPr>
        <w:t xml:space="preserve"> </w:t>
      </w:r>
      <w:r w:rsidRPr="00B37671">
        <w:t>Guiding</w:t>
      </w:r>
      <w:r w:rsidR="00862173">
        <w:t xml:space="preserve"> for Brownie </w:t>
      </w:r>
      <w:r w:rsidRPr="00B37671">
        <w:t>members.</w:t>
      </w:r>
    </w:p>
    <w:p w14:paraId="5B6AE786" w14:textId="13580492" w:rsidR="00820658" w:rsidRPr="00B37671" w:rsidRDefault="00786621" w:rsidP="005F2349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90"/>
        <w:contextualSpacing w:val="0"/>
      </w:pPr>
      <w:r>
        <w:t>Keep up to date with national and local</w:t>
      </w:r>
      <w:r w:rsidR="00820658" w:rsidRPr="00862173">
        <w:rPr>
          <w:spacing w:val="-6"/>
        </w:rPr>
        <w:t xml:space="preserve"> </w:t>
      </w:r>
      <w:r w:rsidR="00820658" w:rsidRPr="00B37671">
        <w:t>development</w:t>
      </w:r>
      <w:r w:rsidR="00820658" w:rsidRPr="00862173">
        <w:rPr>
          <w:spacing w:val="-7"/>
        </w:rPr>
        <w:t xml:space="preserve"> </w:t>
      </w:r>
      <w:r w:rsidR="00820658" w:rsidRPr="00B37671">
        <w:t>opportunities</w:t>
      </w:r>
      <w:r>
        <w:t xml:space="preserve"> for Brownie Leaders</w:t>
      </w:r>
      <w:r w:rsidR="00820658" w:rsidRPr="00862173">
        <w:rPr>
          <w:spacing w:val="-5"/>
        </w:rPr>
        <w:t xml:space="preserve"> </w:t>
      </w:r>
      <w:r>
        <w:t xml:space="preserve">and disseminate </w:t>
      </w:r>
      <w:r w:rsidR="00EE5D41">
        <w:t>information as appropriate.</w:t>
      </w:r>
    </w:p>
    <w:p w14:paraId="118C41A4" w14:textId="5C4C15CB" w:rsidR="006B0428" w:rsidRDefault="006B0428"/>
    <w:p w14:paraId="094632CF" w14:textId="77777777" w:rsidR="00EE5D41" w:rsidRDefault="00EE5D41">
      <w:r>
        <w:br w:type="page"/>
      </w:r>
    </w:p>
    <w:p w14:paraId="1E58D512" w14:textId="4A325DD3" w:rsidR="006B3887" w:rsidRDefault="006B3887" w:rsidP="00D40DF5">
      <w:r>
        <w:lastRenderedPageBreak/>
        <w:t>Being part of your local guiding area</w:t>
      </w:r>
    </w:p>
    <w:p w14:paraId="50F2D301" w14:textId="77777777" w:rsidR="006B3887" w:rsidRDefault="006B3887" w:rsidP="006B3887">
      <w:pPr>
        <w:pStyle w:val="ListParagraph"/>
        <w:numPr>
          <w:ilvl w:val="0"/>
          <w:numId w:val="4"/>
        </w:numPr>
      </w:pPr>
      <w:r>
        <w:t>Be part of a local Girlguiding community by maintaining a good relationship with other volunteers.</w:t>
      </w:r>
    </w:p>
    <w:p w14:paraId="0E95A170" w14:textId="77777777" w:rsidR="006B3887" w:rsidRDefault="006B3887" w:rsidP="006B3887">
      <w:pPr>
        <w:pStyle w:val="ListParagraph"/>
        <w:numPr>
          <w:ilvl w:val="0"/>
          <w:numId w:val="4"/>
        </w:numPr>
      </w:pPr>
      <w:r>
        <w:t>Develop and maintain clear communications with the local Commissioner, if required.</w:t>
      </w:r>
    </w:p>
    <w:p w14:paraId="1D5EF186" w14:textId="77777777" w:rsidR="006B3887" w:rsidRDefault="006B3887" w:rsidP="006B3887">
      <w:pPr>
        <w:pStyle w:val="ListParagraph"/>
        <w:numPr>
          <w:ilvl w:val="0"/>
          <w:numId w:val="4"/>
        </w:numPr>
      </w:pPr>
      <w:r>
        <w:t>Keep up to date with new resources and programme initiatives and use them as appropriate.</w:t>
      </w:r>
    </w:p>
    <w:p w14:paraId="5E645F1F" w14:textId="0CC8CA5F" w:rsidR="006B3887" w:rsidRDefault="006B3887" w:rsidP="006B3887">
      <w:r>
        <w:t>Being part of Girlguiding</w:t>
      </w:r>
    </w:p>
    <w:p w14:paraId="4BA20001" w14:textId="77777777" w:rsidR="006B3887" w:rsidRDefault="006B3887" w:rsidP="006B3887">
      <w:pPr>
        <w:pStyle w:val="ListParagraph"/>
        <w:numPr>
          <w:ilvl w:val="0"/>
          <w:numId w:val="5"/>
        </w:numPr>
      </w:pPr>
      <w:r>
        <w:t>Be committed to undertaking relevant training.</w:t>
      </w:r>
    </w:p>
    <w:p w14:paraId="20E6F4BE" w14:textId="77777777" w:rsidR="006B3887" w:rsidRDefault="006B3887" w:rsidP="006B3887">
      <w:pPr>
        <w:pStyle w:val="ListParagraph"/>
        <w:numPr>
          <w:ilvl w:val="0"/>
          <w:numId w:val="5"/>
        </w:numPr>
      </w:pPr>
      <w:r>
        <w:t>Learn about the structure of Girlguiding and how your responsibilities and position fit within it.</w:t>
      </w:r>
    </w:p>
    <w:p w14:paraId="5747D059" w14:textId="77777777" w:rsidR="006B3887" w:rsidRDefault="006B3887" w:rsidP="006B3887">
      <w:pPr>
        <w:pStyle w:val="ListParagraph"/>
        <w:numPr>
          <w:ilvl w:val="0"/>
          <w:numId w:val="5"/>
        </w:numPr>
      </w:pPr>
      <w:r>
        <w:t>Learn about Girlguiding’s policies and Code of Conduct.</w:t>
      </w:r>
    </w:p>
    <w:p w14:paraId="1518ED98" w14:textId="5374BC49" w:rsidR="006B3887" w:rsidRDefault="006B3887" w:rsidP="006B3887">
      <w:pPr>
        <w:pStyle w:val="ListParagraph"/>
        <w:numPr>
          <w:ilvl w:val="0"/>
          <w:numId w:val="5"/>
        </w:numPr>
      </w:pPr>
      <w:r>
        <w:t>Be an ambassador for the values of Girlguiding.</w:t>
      </w:r>
    </w:p>
    <w:p w14:paraId="785FADC4" w14:textId="77777777" w:rsidR="006B3887" w:rsidRDefault="006B3887" w:rsidP="006B3887">
      <w:r>
        <w:t>Promoting Girlguiding</w:t>
      </w:r>
    </w:p>
    <w:p w14:paraId="099A3856" w14:textId="77777777" w:rsidR="006B3887" w:rsidRDefault="006B3887" w:rsidP="006B3887">
      <w:pPr>
        <w:pStyle w:val="ListParagraph"/>
        <w:numPr>
          <w:ilvl w:val="0"/>
          <w:numId w:val="6"/>
        </w:numPr>
      </w:pPr>
      <w:r>
        <w:t>Promote a positive image of Girlguiding at public events and while taking part in activities</w:t>
      </w:r>
    </w:p>
    <w:p w14:paraId="7C6FDFBB" w14:textId="77777777" w:rsidR="006B3887" w:rsidRDefault="006B3887" w:rsidP="006B3887">
      <w:r>
        <w:t>What will Girlguiding do for me?</w:t>
      </w:r>
    </w:p>
    <w:p w14:paraId="6AE6F461" w14:textId="77777777" w:rsidR="006B3887" w:rsidRDefault="006B3887" w:rsidP="006B3887">
      <w:pPr>
        <w:pStyle w:val="ListParagraph"/>
        <w:numPr>
          <w:ilvl w:val="0"/>
          <w:numId w:val="6"/>
        </w:numPr>
      </w:pPr>
      <w:r>
        <w:t>Provide a thorough and appropriate induction to the role and organisation.</w:t>
      </w:r>
    </w:p>
    <w:p w14:paraId="393A195C" w14:textId="77777777" w:rsidR="006B3887" w:rsidRDefault="006B3887" w:rsidP="006B3887">
      <w:pPr>
        <w:pStyle w:val="ListParagraph"/>
        <w:numPr>
          <w:ilvl w:val="0"/>
          <w:numId w:val="6"/>
        </w:numPr>
      </w:pPr>
      <w:r>
        <w:t>Help to develop skills and abilities to perform the role by providing relevant training opportunities (including e-learning where possible).</w:t>
      </w:r>
    </w:p>
    <w:p w14:paraId="04EBBC76" w14:textId="77777777" w:rsidR="006B3887" w:rsidRDefault="006B3887" w:rsidP="006B3887">
      <w:pPr>
        <w:pStyle w:val="ListParagraph"/>
        <w:numPr>
          <w:ilvl w:val="0"/>
          <w:numId w:val="6"/>
        </w:numPr>
      </w:pPr>
      <w:r>
        <w:t>Provide support and development from fellow volunteers, including a local Commissioner and Girlguiding Advisers.</w:t>
      </w:r>
    </w:p>
    <w:p w14:paraId="62A9ACC5" w14:textId="77777777" w:rsidR="006B3887" w:rsidRDefault="006B3887" w:rsidP="006B3887">
      <w:pPr>
        <w:pStyle w:val="ListParagraph"/>
        <w:numPr>
          <w:ilvl w:val="0"/>
          <w:numId w:val="6"/>
        </w:numPr>
      </w:pPr>
      <w:r>
        <w:t>Reimburse agreed expenses (agreed locally).</w:t>
      </w:r>
    </w:p>
    <w:p w14:paraId="2255DA5C" w14:textId="4CBEDA2A" w:rsidR="006B3887" w:rsidRDefault="006B3887" w:rsidP="006B3887">
      <w:pPr>
        <w:pStyle w:val="ListParagraph"/>
        <w:numPr>
          <w:ilvl w:val="0"/>
          <w:numId w:val="6"/>
        </w:numPr>
      </w:pPr>
      <w:r>
        <w:t>Provide references.</w:t>
      </w:r>
    </w:p>
    <w:p w14:paraId="50C44FD4" w14:textId="77777777" w:rsidR="006B0428" w:rsidRPr="006B0428" w:rsidRDefault="006B0428" w:rsidP="006B0428">
      <w:pPr>
        <w:rPr>
          <w:sz w:val="2"/>
          <w:szCs w:val="2"/>
        </w:rPr>
      </w:pPr>
    </w:p>
    <w:p w14:paraId="52A6B843" w14:textId="77777777" w:rsidR="006B3887" w:rsidRDefault="006B3887" w:rsidP="006B3887">
      <w:r>
        <w:t>Am I right for the role?</w:t>
      </w:r>
    </w:p>
    <w:p w14:paraId="71331E2C" w14:textId="77777777" w:rsidR="006B3887" w:rsidRDefault="006B3887" w:rsidP="006B3887">
      <w:r>
        <w:t>Supporting roles in Girlguiding provide essential help to volunteers who work directly with girls and</w:t>
      </w:r>
    </w:p>
    <w:p w14:paraId="51198441" w14:textId="77777777" w:rsidR="006B3887" w:rsidRDefault="006B3887" w:rsidP="006B3887">
      <w:r>
        <w:t>young women. While we can offer you training and support, we would expect you to possess the</w:t>
      </w:r>
    </w:p>
    <w:p w14:paraId="5AF39EA2" w14:textId="1EE40AB5" w:rsidR="006B3887" w:rsidRDefault="006B3887" w:rsidP="006B3887">
      <w:r>
        <w:t>personal qualities outlined below.</w:t>
      </w:r>
    </w:p>
    <w:p w14:paraId="2D7B83EB" w14:textId="77777777" w:rsidR="006B0428" w:rsidRPr="006B0428" w:rsidRDefault="006B0428" w:rsidP="006B3887">
      <w:pPr>
        <w:rPr>
          <w:sz w:val="2"/>
          <w:szCs w:val="2"/>
        </w:rPr>
      </w:pPr>
    </w:p>
    <w:p w14:paraId="4F1991B4" w14:textId="77777777" w:rsidR="006B3887" w:rsidRDefault="006B3887" w:rsidP="006B3887">
      <w:r>
        <w:t>Personal qualities</w:t>
      </w:r>
    </w:p>
    <w:p w14:paraId="22F792F7" w14:textId="77777777" w:rsidR="006B3887" w:rsidRDefault="006B3887" w:rsidP="006B3887">
      <w:pPr>
        <w:pStyle w:val="ListParagraph"/>
        <w:numPr>
          <w:ilvl w:val="0"/>
          <w:numId w:val="7"/>
        </w:numPr>
      </w:pPr>
      <w:r>
        <w:t>An open and approachable manner.</w:t>
      </w:r>
    </w:p>
    <w:p w14:paraId="0ECDC8C7" w14:textId="77777777" w:rsidR="006B3887" w:rsidRDefault="006B3887" w:rsidP="006B3887">
      <w:pPr>
        <w:pStyle w:val="ListParagraph"/>
        <w:numPr>
          <w:ilvl w:val="0"/>
          <w:numId w:val="7"/>
        </w:numPr>
      </w:pPr>
      <w:r>
        <w:t>Reliable and trustworthy.</w:t>
      </w:r>
    </w:p>
    <w:p w14:paraId="079C32DE" w14:textId="77777777" w:rsidR="006B3887" w:rsidRDefault="006B3887" w:rsidP="006B3887">
      <w:pPr>
        <w:pStyle w:val="ListParagraph"/>
        <w:numPr>
          <w:ilvl w:val="0"/>
          <w:numId w:val="7"/>
        </w:numPr>
      </w:pPr>
      <w:r>
        <w:t>Creative and enthusiastic.</w:t>
      </w:r>
    </w:p>
    <w:p w14:paraId="66EE0E1D" w14:textId="0F4836CD" w:rsidR="006B3887" w:rsidRDefault="006B3887" w:rsidP="00D40DF5">
      <w:pPr>
        <w:pStyle w:val="ListParagraph"/>
        <w:numPr>
          <w:ilvl w:val="0"/>
          <w:numId w:val="7"/>
        </w:numPr>
      </w:pPr>
      <w:r>
        <w:t>A commitment to ongoing personal development.</w:t>
      </w:r>
    </w:p>
    <w:p w14:paraId="55A0563C" w14:textId="77777777" w:rsidR="006B3887" w:rsidRDefault="006B3887" w:rsidP="006B3887">
      <w:r>
        <w:t>Skills and abilities</w:t>
      </w:r>
    </w:p>
    <w:p w14:paraId="769EC605" w14:textId="07DF04A1" w:rsidR="006B3887" w:rsidRDefault="006B3887" w:rsidP="006B3887">
      <w:r>
        <w:t>While these skills and abilities are not essential when starting, they are expected be developed as part of</w:t>
      </w:r>
      <w:r w:rsidR="00D40DF5">
        <w:t xml:space="preserve"> </w:t>
      </w:r>
      <w:r>
        <w:t>the role.</w:t>
      </w:r>
    </w:p>
    <w:p w14:paraId="441F9AFD" w14:textId="77777777" w:rsidR="006B3887" w:rsidRDefault="006B3887" w:rsidP="006B3887">
      <w:pPr>
        <w:pStyle w:val="ListParagraph"/>
        <w:numPr>
          <w:ilvl w:val="0"/>
          <w:numId w:val="8"/>
        </w:numPr>
      </w:pPr>
      <w:r>
        <w:t xml:space="preserve">Excellent communication skills. </w:t>
      </w:r>
    </w:p>
    <w:p w14:paraId="0B89BF58" w14:textId="77777777" w:rsidR="006B3887" w:rsidRDefault="006B3887" w:rsidP="006B3887">
      <w:pPr>
        <w:pStyle w:val="ListParagraph"/>
        <w:numPr>
          <w:ilvl w:val="0"/>
          <w:numId w:val="8"/>
        </w:numPr>
      </w:pPr>
      <w:r>
        <w:t>High level of organisation and ability to work on own initiative.</w:t>
      </w:r>
    </w:p>
    <w:p w14:paraId="42BC06FA" w14:textId="16F7D97D" w:rsidR="00AF5526" w:rsidRDefault="006B3887" w:rsidP="00AF5526">
      <w:pPr>
        <w:pStyle w:val="ListParagraph"/>
        <w:numPr>
          <w:ilvl w:val="0"/>
          <w:numId w:val="8"/>
        </w:numPr>
      </w:pPr>
      <w:r>
        <w:t>Attention to detail and accuracy.</w:t>
      </w:r>
    </w:p>
    <w:sectPr w:rsidR="00AF55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4C63"/>
    <w:multiLevelType w:val="hybridMultilevel"/>
    <w:tmpl w:val="4810E1A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6497F33"/>
    <w:multiLevelType w:val="multilevel"/>
    <w:tmpl w:val="4EDE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25D76"/>
    <w:multiLevelType w:val="hybridMultilevel"/>
    <w:tmpl w:val="864C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D704F"/>
    <w:multiLevelType w:val="hybridMultilevel"/>
    <w:tmpl w:val="168C4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E7DCA"/>
    <w:multiLevelType w:val="hybridMultilevel"/>
    <w:tmpl w:val="31C4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74C08"/>
    <w:multiLevelType w:val="hybridMultilevel"/>
    <w:tmpl w:val="4C6C3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70F08"/>
    <w:multiLevelType w:val="hybridMultilevel"/>
    <w:tmpl w:val="1C8690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03B6B"/>
    <w:multiLevelType w:val="hybridMultilevel"/>
    <w:tmpl w:val="98B6F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C243B"/>
    <w:multiLevelType w:val="hybridMultilevel"/>
    <w:tmpl w:val="E56CF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27E59"/>
    <w:multiLevelType w:val="multilevel"/>
    <w:tmpl w:val="F528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B45F07"/>
    <w:multiLevelType w:val="hybridMultilevel"/>
    <w:tmpl w:val="0CFA2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421402">
    <w:abstractNumId w:val="9"/>
  </w:num>
  <w:num w:numId="2" w16cid:durableId="1588541442">
    <w:abstractNumId w:val="1"/>
  </w:num>
  <w:num w:numId="3" w16cid:durableId="1402216714">
    <w:abstractNumId w:val="0"/>
  </w:num>
  <w:num w:numId="4" w16cid:durableId="851802789">
    <w:abstractNumId w:val="8"/>
  </w:num>
  <w:num w:numId="5" w16cid:durableId="1716275005">
    <w:abstractNumId w:val="7"/>
  </w:num>
  <w:num w:numId="6" w16cid:durableId="1134955521">
    <w:abstractNumId w:val="4"/>
  </w:num>
  <w:num w:numId="7" w16cid:durableId="51856308">
    <w:abstractNumId w:val="3"/>
  </w:num>
  <w:num w:numId="8" w16cid:durableId="435832645">
    <w:abstractNumId w:val="2"/>
  </w:num>
  <w:num w:numId="9" w16cid:durableId="1866946400">
    <w:abstractNumId w:val="5"/>
  </w:num>
  <w:num w:numId="10" w16cid:durableId="997421969">
    <w:abstractNumId w:val="6"/>
  </w:num>
  <w:num w:numId="11" w16cid:durableId="13665203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26"/>
    <w:rsid w:val="00012827"/>
    <w:rsid w:val="000D72AF"/>
    <w:rsid w:val="001559D6"/>
    <w:rsid w:val="002157EF"/>
    <w:rsid w:val="002F1240"/>
    <w:rsid w:val="003B6031"/>
    <w:rsid w:val="005B179D"/>
    <w:rsid w:val="006B0428"/>
    <w:rsid w:val="006B3887"/>
    <w:rsid w:val="006E12EC"/>
    <w:rsid w:val="007500D7"/>
    <w:rsid w:val="00786621"/>
    <w:rsid w:val="007B0BA3"/>
    <w:rsid w:val="007C19EF"/>
    <w:rsid w:val="00820658"/>
    <w:rsid w:val="00862173"/>
    <w:rsid w:val="00877124"/>
    <w:rsid w:val="008B6A38"/>
    <w:rsid w:val="0092708A"/>
    <w:rsid w:val="009F1CE7"/>
    <w:rsid w:val="00AF5526"/>
    <w:rsid w:val="00B37671"/>
    <w:rsid w:val="00CA40EB"/>
    <w:rsid w:val="00D40DF5"/>
    <w:rsid w:val="00D9228D"/>
    <w:rsid w:val="00E724CA"/>
    <w:rsid w:val="00EE5D41"/>
    <w:rsid w:val="00F4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E1F0B"/>
  <w15:chartTrackingRefBased/>
  <w15:docId w15:val="{32682193-945A-47A5-907F-C7B31336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5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5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6B3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Gregory</dc:creator>
  <cp:keywords/>
  <dc:description/>
  <cp:lastModifiedBy>Kirsty Gregory</cp:lastModifiedBy>
  <cp:revision>22</cp:revision>
  <dcterms:created xsi:type="dcterms:W3CDTF">2023-01-12T10:27:00Z</dcterms:created>
  <dcterms:modified xsi:type="dcterms:W3CDTF">2023-01-12T11:20:00Z</dcterms:modified>
</cp:coreProperties>
</file>